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书名：红旗如画</w:t>
      </w:r>
    </w:p>
    <w:p>
      <w:r>
        <w:t>作者：清流县新四军研究会编</w:t>
      </w:r>
    </w:p>
    <w:p>
      <w:r>
        <w:t>出版社：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红旗如画 评论地址：https://www.jiaokey.com/book/detail/11450019.html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