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书名：矿质营养：常量营养元素</w:t>
      </w:r>
    </w:p>
    <w:p>
      <w:r>
        <w:t>作者:汤兆达，赵素娥著</w:t>
      </w:r>
    </w:p>
    <w:p>
      <w:r>
        <w:t>出版社:中国植物生理学会全国学术讨论会</w:t>
      </w:r>
    </w:p>
    <w:p>
      <w:r>
        <w:t>出版日期：1979.08</w:t>
      </w:r>
    </w:p>
    <w:p>
      <w:r>
        <w:t>总页数：57</w:t>
      </w:r>
    </w:p>
    <w:p>
      <w:r>
        <w:t>更多请访问教客网:www.jiaokey.com</w:t>
      </w:r>
    </w:p>
    <w:p>
      <w:r>
        <w:t>矿质营养：常量营养元素评论地址：https://www.jiaokey.com/book/detail/11453374.html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