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书名：农作学原理</w:t>
      </w:r>
    </w:p>
    <w:p>
      <w:r>
        <w:t>作者:北京师范学院生物系编</w:t>
      </w:r>
    </w:p>
    <w:p>
      <w:r>
        <w:t>出版社:</w:t>
      </w:r>
    </w:p>
    <w:p>
      <w:r>
        <w:t>出版日期：1986.02</w:t>
      </w:r>
    </w:p>
    <w:p>
      <w:r>
        <w:t>总页数：181</w:t>
      </w:r>
    </w:p>
    <w:p>
      <w:r>
        <w:t>更多请访问教客网:www.jiaokey.com</w:t>
      </w:r>
    </w:p>
    <w:p>
      <w:r>
        <w:t>农作学原理评论地址：https://www.jiaokey.com/book/detail/11453408.html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