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获而一无所获</w:t>
      </w:r>
    </w:p>
    <w:p>
      <w:r>
        <w:t>作者：（美）欧内斯特·海明威著；李锡胤，魏志远译</w:t>
      </w:r>
    </w:p>
    <w:p>
      <w:r>
        <w:t>出版社：成都:四川文艺出版社,1995.05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老人与海  获而一无所获 评论地址：https://www.jiaokey.com/book/detail/11463617.html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