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孙敬修全集  第3卷  讲故事  神话与古典名著故事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孙敬修全集  第3卷  讲故事  神话与古典名著故事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本书出售、求购地址：https://www.jiaokey.com/book/detail/11465633.html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关键词搜索：https://www.jiaokey.com/tag/孙敬修全集  第3卷  讲故事  神话与古典名著故事.html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