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书名：校园拒绝邪教  认清“法轮功”的邪教本质</w:t>
      </w:r>
    </w:p>
    <w:p>
      <w:r>
        <w:t>作者：李卫星撰文；李桥绘画</w:t>
      </w:r>
    </w:p>
    <w:p>
      <w:r>
        <w:t>出版社：北京：中国法制出版社</w:t>
      </w:r>
    </w:p>
    <w:p>
      <w:r>
        <w:t>出版日期：2001.02</w:t>
      </w:r>
    </w:p>
    <w:p>
      <w:r>
        <w:t>总页数：138</w:t>
      </w:r>
    </w:p>
    <w:p>
      <w:r>
        <w:t>更多请访问教客网: www.jiaokey.com</w:t>
      </w:r>
    </w:p>
    <w:p>
      <w:r>
        <w:t>校园拒绝邪教  认清“法轮功”的邪教本质 评论地址：https://www.jiaokey.com/book/detail/11466609.html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