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家庭菜肴天天新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家庭菜肴天天新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本书出售、求购地址：https://www.jiaokey.com/book/detail/11469352.html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关键词搜索：https://www.jiaokey.com/tag/家庭菜肴天天新.html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