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书名：恨君不似江楼月  泰国  梦莉散文鉴赏</w:t>
      </w:r>
    </w:p>
    <w:p>
      <w:r>
        <w:t>作者：（泰）梦莉著；古远清编著</w:t>
      </w:r>
    </w:p>
    <w:p>
      <w:r>
        <w:t>出版社：天津：百花文艺出版社</w:t>
      </w:r>
    </w:p>
    <w:p>
      <w:r>
        <w:t>出版日期：1995.07</w:t>
      </w:r>
    </w:p>
    <w:p>
      <w:r>
        <w:t>总页数：289</w:t>
      </w:r>
    </w:p>
    <w:p>
      <w:r>
        <w:t>更多请访问教客网: www.jiaokey.com</w:t>
      </w:r>
    </w:p>
    <w:p>
      <w:r>
        <w:t>恨君不似江楼月  泰国  梦莉散文鉴赏 评论地址：https://www.jiaokey.com/book/detail/11469979.html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