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书名：自然与艺术的灵光辉映-西溪南</w:t>
      </w:r>
    </w:p>
    <w:p>
      <w:r>
        <w:t>作者：董建著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总页数：147</w:t>
      </w:r>
    </w:p>
    <w:p>
      <w:r>
        <w:t>更多请访问教客网: www.jiaokey.com</w:t>
      </w:r>
    </w:p>
    <w:p>
      <w:r>
        <w:t>自然与艺术的灵光辉映-西溪南 评论地址：https://www.jiaokey.com/book/detail/11473551.html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