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书名：经济全球化条件下中国金融市场发展研究</w:t>
      </w:r>
    </w:p>
    <w:p>
      <w:r>
        <w:t>作者：陈漓高，邢成，杨新房主编</w:t>
      </w:r>
    </w:p>
    <w:p>
      <w:r>
        <w:t>出版社：北京：人民出版社</w:t>
      </w:r>
    </w:p>
    <w:p>
      <w:r>
        <w:t>出版日期：2005.10</w:t>
      </w:r>
    </w:p>
    <w:p>
      <w:r>
        <w:t>总页数：379</w:t>
      </w:r>
    </w:p>
    <w:p>
      <w:r>
        <w:t>更多请访问教客网: www.jiaokey.com</w:t>
      </w:r>
    </w:p>
    <w:p>
      <w:r>
        <w:t>经济全球化条件下中国金融市场发展研究 评论地址：https://www.jiaokey.com/book/detail/11478841.html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