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书名：培养创造力  创造活动课设计原理与指导策略</w:t>
      </w:r>
    </w:p>
    <w:p>
      <w:r>
        <w:t>作者：张景焕著</w:t>
      </w:r>
    </w:p>
    <w:p>
      <w:r>
        <w:t>出版社：济南：山东教育出版社</w:t>
      </w:r>
    </w:p>
    <w:p>
      <w:r>
        <w:t>出版日期：2003.09</w:t>
      </w:r>
    </w:p>
    <w:p>
      <w:r>
        <w:t>总页数：187</w:t>
      </w:r>
    </w:p>
    <w:p>
      <w:r>
        <w:t>更多请访问教客网: www.jiaokey.com</w:t>
      </w:r>
    </w:p>
    <w:p>
      <w:r>
        <w:t>培养创造力  创造活动课设计原理与指导策略 评论地址：https://www.jiaokey.com/book/detail/11493182.html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