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书名：3G无线资源管理与网络规划优化</w:t>
      </w:r>
    </w:p>
    <w:p>
      <w:r>
        <w:t>作者：彭木根，王文博编著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总页数：332</w:t>
      </w:r>
    </w:p>
    <w:p>
      <w:r>
        <w:t>更多请访问教客网: www.jiaokey.com</w:t>
      </w:r>
    </w:p>
    <w:p>
      <w:r>
        <w:t>3G无线资源管理与网络规划优化 评论地址：https://www.jiaokey.com/book/detail/11497652.html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