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书名：神州自有连城璧  中华美学特色论丛八目</w:t>
      </w:r>
    </w:p>
    <w:p>
      <w:r>
        <w:t>作者：周汝昌著；周伦玲编</w:t>
      </w:r>
    </w:p>
    <w:p>
      <w:r>
        <w:t>出版社：济南：山东画报出版社</w:t>
      </w:r>
    </w:p>
    <w:p>
      <w:r>
        <w:t>出版日期：2005.09</w:t>
      </w:r>
    </w:p>
    <w:p>
      <w:r>
        <w:t>总页数：312</w:t>
      </w:r>
    </w:p>
    <w:p>
      <w:r>
        <w:t>更多请访问教客网: www.jiaokey.com</w:t>
      </w:r>
    </w:p>
    <w:p>
      <w:r>
        <w:t>神州自有连城璧  中华美学特色论丛八目 评论地址：https://www.jiaokey.com/book/detail/11498561.html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