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书名：当代苏俄文学史纲</w:t>
      </w:r>
    </w:p>
    <w:p>
      <w:r>
        <w:t>作者：陈建华，倪蕊琴编著</w:t>
      </w:r>
    </w:p>
    <w:p>
      <w:r>
        <w:t>出版社：沈阳：辽宁教育出版社</w:t>
      </w:r>
    </w:p>
    <w:p>
      <w:r>
        <w:t>出版日期：1997.09</w:t>
      </w:r>
    </w:p>
    <w:p>
      <w:r>
        <w:t>总页数：356</w:t>
      </w:r>
    </w:p>
    <w:p>
      <w:r>
        <w:t>更多请访问教客网: www.jiaokey.com</w:t>
      </w:r>
    </w:p>
    <w:p>
      <w:r>
        <w:t>当代苏俄文学史纲 评论地址：https://www.jiaokey.com/book/detail/11501183.html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