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书名：从零岁开始的智力开发  怎样才能使你的宝宝更聪明</w:t>
      </w:r>
    </w:p>
    <w:p>
      <w:r>
        <w:t>作者：（美）莱汉著；刘春燕等译</w:t>
      </w:r>
    </w:p>
    <w:p>
      <w:r>
        <w:t>出版社：石家庄：河北人民出版社</w:t>
      </w:r>
    </w:p>
    <w:p>
      <w:r>
        <w:t>出版日期：1986.03</w:t>
      </w:r>
    </w:p>
    <w:p>
      <w:r>
        <w:t>总页数：188</w:t>
      </w:r>
    </w:p>
    <w:p>
      <w:r>
        <w:t>更多请访问教客网: www.jiaokey.com</w:t>
      </w:r>
    </w:p>
    <w:p>
      <w:r>
        <w:t>从零岁开始的智力开发  怎样才能使你的宝宝更聪明 评论地址：https://www.jiaokey.com/book/detail/11505147.html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