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书名：汉字字源  当代新说文解字</w:t>
      </w:r>
    </w:p>
    <w:p>
      <w:r>
        <w:t>作者：窦文宇，窦勇著</w:t>
      </w:r>
    </w:p>
    <w:p>
      <w:r>
        <w:t>出版社：长春：吉林文史出版社</w:t>
      </w:r>
    </w:p>
    <w:p>
      <w:r>
        <w:t>出版日期：2005.11</w:t>
      </w:r>
    </w:p>
    <w:p>
      <w:r>
        <w:t>总页数：536</w:t>
      </w:r>
    </w:p>
    <w:p>
      <w:r>
        <w:t>更多请访问教客网: www.jiaokey.com</w:t>
      </w:r>
    </w:p>
    <w:p>
      <w:r>
        <w:t>汉字字源  当代新说文解字 评论地址：https://www.jiaokey.com/book/detail/11507748.html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