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书名：美国风险  创业  投资有限合伙制</w:t>
      </w:r>
    </w:p>
    <w:p>
      <w:r>
        <w:t>作者：张陆洋，（美）Christopher Lane Davis著；复旦大学中国风险投资研究中心译</w:t>
      </w:r>
    </w:p>
    <w:p>
      <w:r>
        <w:t>出版社：上海：复旦大学出版社</w:t>
      </w:r>
    </w:p>
    <w:p>
      <w:r>
        <w:t>出版日期：2005.06</w:t>
      </w:r>
    </w:p>
    <w:p>
      <w:r>
        <w:t>总页数：298</w:t>
      </w:r>
    </w:p>
    <w:p>
      <w:r>
        <w:t>更多请访问教客网: www.jiaokey.com</w:t>
      </w:r>
    </w:p>
    <w:p>
      <w:r>
        <w:t>美国风险  创业  投资有限合伙制 评论地址：https://www.jiaokey.com/book/detail/11508449.html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