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CE.net内核定制及应用开发</w:t>
      </w:r>
    </w:p>
    <w:p>
      <w:r>
        <w:t>作者：周毓林，宁杨，陆贵强，付林林编著</w:t>
      </w:r>
    </w:p>
    <w:p>
      <w:r>
        <w:t>出版社：</w:t>
      </w:r>
    </w:p>
    <w:p>
      <w:r>
        <w:t>出版日期：2005.08</w:t>
      </w:r>
    </w:p>
    <w:p>
      <w:r>
        <w:t>总页数：365</w:t>
      </w:r>
    </w:p>
    <w:p>
      <w:r>
        <w:t>更多请访问教客网: www.jiaokey.com</w:t>
      </w:r>
    </w:p>
    <w:p>
      <w:r>
        <w:t>Windows CE.net内核定制及应用开发 评论地址：https://www.jiaokey.com/book/detail/11509072.html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