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书名：海门市文史资料  第17辑  海门要案</w:t>
      </w:r>
    </w:p>
    <w:p>
      <w:r>
        <w:t>作者：海门市政协文史资料编辑部编</w:t>
      </w:r>
    </w:p>
    <w:p>
      <w:r>
        <w:t>出版社：海门市政协文史资料编辑部</w:t>
      </w:r>
    </w:p>
    <w:p>
      <w:r>
        <w:t>出版日期：2000</w:t>
      </w:r>
    </w:p>
    <w:p>
      <w:r>
        <w:t>总页数：381</w:t>
      </w:r>
    </w:p>
    <w:p>
      <w:r>
        <w:t>更多请访问教客网: www.jiaokey.com</w:t>
      </w:r>
    </w:p>
    <w:p>
      <w:r>
        <w:t>海门市文史资料  第17辑  海门要案 评论地址：https://www.jiaokey.com/book/detail/11509502.html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