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书名：高等数学典型例题与解法  下  多元函数微积分、无穷级数与常微分方程、应试模拟</w:t>
      </w:r>
    </w:p>
    <w:p>
      <w:r>
        <w:t>作者：朱健民，李建平，敖武峰编著</w:t>
      </w:r>
    </w:p>
    <w:p>
      <w:r>
        <w:t>出版社：长沙：国防科技大学出版社</w:t>
      </w:r>
    </w:p>
    <w:p>
      <w:r>
        <w:t>出版日期：2003.10</w:t>
      </w:r>
    </w:p>
    <w:p>
      <w:r>
        <w:t>总页数：344</w:t>
      </w:r>
    </w:p>
    <w:p>
      <w:r>
        <w:t>更多请访问教客网: www.jiaokey.com</w:t>
      </w:r>
    </w:p>
    <w:p>
      <w:r>
        <w:t>高等数学典型例题与解法  下  多元函数微积分、无穷级数与常微分方程、应试模拟 评论地址：https://www.jiaokey.com/book/detail/11533285.html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