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  突破企业文化建设的难点</w:t>
      </w:r>
    </w:p>
    <w:p>
      <w:r>
        <w:t>作者：赵凯编著</w:t>
      </w:r>
    </w:p>
    <w:p>
      <w:r>
        <w:t>出版社：青岛：青岛出版社</w:t>
      </w:r>
    </w:p>
    <w:p>
      <w:r>
        <w:t>出版日期：2005.04</w:t>
      </w:r>
    </w:p>
    <w:p>
      <w:r>
        <w:t>总页数：214</w:t>
      </w:r>
    </w:p>
    <w:p>
      <w:r>
        <w:t>更多请访问教客网: www.jiaokey.com</w:t>
      </w:r>
    </w:p>
    <w:p>
      <w:r>
        <w:t>对策  突破企业文化建设的难点 评论地址：https://www.jiaokey.com/book/detail/11536562.html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