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书名：中外名胜画中游  多功能建筑钢笔画</w:t>
      </w:r>
    </w:p>
    <w:p>
      <w:r>
        <w:t>作者：王肖生等编著</w:t>
      </w:r>
    </w:p>
    <w:p>
      <w:r>
        <w:t>出版社：北京：金盾出版社</w:t>
      </w:r>
    </w:p>
    <w:p>
      <w:r>
        <w:t>出版日期：1990.09</w:t>
      </w:r>
    </w:p>
    <w:p>
      <w:r>
        <w:t>总页数：79</w:t>
      </w:r>
    </w:p>
    <w:p>
      <w:r>
        <w:t>更多请访问教客网: www.jiaokey.com</w:t>
      </w:r>
    </w:p>
    <w:p>
      <w:r>
        <w:t>中外名胜画中游  多功能建筑钢笔画 评论地址：https://www.jiaokey.com/book/detail/11537744.html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