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书名：西北大学教育理念文选</w:t>
      </w:r>
    </w:p>
    <w:p>
      <w:r>
        <w:t>作者：杨德生主编；崔智林，姚远副主编；崔云水，万燕生，李国良，肖东，亢小玉，杜育峰，田明纲，韩凯峰编辑</w:t>
      </w:r>
    </w:p>
    <w:p>
      <w:r>
        <w:t>出版社：西安：西北大学出版社</w:t>
      </w:r>
    </w:p>
    <w:p>
      <w:r>
        <w:t>出版日期：2004.11</w:t>
      </w:r>
    </w:p>
    <w:p>
      <w:r>
        <w:t>总页数：375</w:t>
      </w:r>
    </w:p>
    <w:p>
      <w:r>
        <w:t>更多请访问教客网: www.jiaokey.com</w:t>
      </w:r>
    </w:p>
    <w:p>
      <w:r>
        <w:t>西北大学教育理念文选 评论地址：https://www.jiaokey.com/book/detail/11539102.html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