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书名：开一家成功的美容美发店  美容美发店快速赢利的黄金法则</w:t>
      </w:r>
    </w:p>
    <w:p>
      <w:r>
        <w:t>作者：蔡践编著</w:t>
      </w:r>
    </w:p>
    <w:p>
      <w:r>
        <w:t>出版社：北京：中国经济出版社</w:t>
      </w:r>
    </w:p>
    <w:p>
      <w:r>
        <w:t>出版日期：2005.10</w:t>
      </w:r>
    </w:p>
    <w:p>
      <w:r>
        <w:t>总页数：361</w:t>
      </w:r>
    </w:p>
    <w:p>
      <w:r>
        <w:t>更多请访问教客网: www.jiaokey.com</w:t>
      </w:r>
    </w:p>
    <w:p>
      <w:r>
        <w:t>开一家成功的美容美发店  美容美发店快速赢利的黄金法则 评论地址：https://www.jiaokey.com/book/detail/11543057.html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