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书名：新中国第一代  开国省  市、区  委书记、省  市、区  第2版</w:t>
      </w:r>
    </w:p>
    <w:p>
      <w:r>
        <w:t>作者：文辉抗，叶健君主编；刘建平等编</w:t>
      </w:r>
    </w:p>
    <w:p>
      <w:r>
        <w:t>出版社：长沙：湖南人民出版社</w:t>
      </w:r>
    </w:p>
    <w:p>
      <w:r>
        <w:t>出版日期：2006.01</w:t>
      </w:r>
    </w:p>
    <w:p>
      <w:r>
        <w:t>总页数：482</w:t>
      </w:r>
    </w:p>
    <w:p>
      <w:r>
        <w:t>更多请访问教客网: www.jiaokey.com</w:t>
      </w:r>
    </w:p>
    <w:p>
      <w:r>
        <w:t>新中国第一代  开国省  市、区  委书记、省  市、区  第2版 评论地址：https://www.jiaokey.com/book/detail/11549507.html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