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书名：神奇的金印  牧羊人</w:t>
      </w:r>
    </w:p>
    <w:p>
      <w:r>
        <w:t>作者：刘朝辉，彭建军改编；周流昊，普真雄，周建伟，柴明生，刘昊绘</w:t>
      </w:r>
    </w:p>
    <w:p>
      <w:r>
        <w:t>出版社：北京：农村读物出版社</w:t>
      </w:r>
    </w:p>
    <w:p>
      <w:r>
        <w:t>出版日期：2003.05</w:t>
      </w:r>
    </w:p>
    <w:p>
      <w:r>
        <w:t>总页数：96</w:t>
      </w:r>
    </w:p>
    <w:p>
      <w:r>
        <w:t>更多请访问教客网: www.jiaokey.com</w:t>
      </w:r>
    </w:p>
    <w:p>
      <w:r>
        <w:t>神奇的金印  牧羊人 评论地址：https://www.jiaokey.com/book/detail/11553102.html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