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相宜相克1000例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相宜相克1000例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本书出售、求购地址：https://www.jiaokey.com/book/detail/11556901.html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关键词搜索：https://www.jiaokey.com/tag/相宜相克1000例.html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