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“三个代表”重要思想研究述评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本书出售、求购地址：https://www.jiaokey.com/book/detail/11560693.html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关键词搜索：https://www.jiaokey.com/tag/“三个代表”重要思想研究述评.html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