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书名：学说绕口令</w:t>
      </w:r>
    </w:p>
    <w:p>
      <w:r>
        <w:t>作者：孙艳秋主编；墨人绘画</w:t>
      </w:r>
    </w:p>
    <w:p>
      <w:r>
        <w:t>出版社：北京:中国戏剧出版社,2006.05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学说绕口令 评论地址：https://www.jiaokey.com/book/detail/11566714.html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