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书名：中学生学科能力目标与培养  英语</w:t>
      </w:r>
    </w:p>
    <w:p>
      <w:r>
        <w:t>作者：赵世民，胡振泰，王良调，冯贵琴著</w:t>
      </w:r>
    </w:p>
    <w:p>
      <w:r>
        <w:t>出版社：北京：中国城市经济社会出版社</w:t>
      </w:r>
    </w:p>
    <w:p>
      <w:r>
        <w:t>出版日期：1990.02</w:t>
      </w:r>
    </w:p>
    <w:p>
      <w:r>
        <w:t>总页数：207</w:t>
      </w:r>
    </w:p>
    <w:p>
      <w:r>
        <w:t>更多请访问教客网: www.jiaokey.com</w:t>
      </w:r>
    </w:p>
    <w:p>
      <w:r>
        <w:t>中学生学科能力目标与培养  英语 评论地址：https://www.jiaokey.com/book/detail/11572212.html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