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书名：边境贸易与民族地区生态环境发展论</w:t>
      </w:r>
    </w:p>
    <w:p>
      <w:r>
        <w:t>作者：刘秀玲编著</w:t>
      </w:r>
    </w:p>
    <w:p>
      <w:r>
        <w:t>出版社：北京：民族出版社</w:t>
      </w:r>
    </w:p>
    <w:p>
      <w:r>
        <w:t>出版日期：2006.02</w:t>
      </w:r>
    </w:p>
    <w:p>
      <w:r>
        <w:t>总页数：439</w:t>
      </w:r>
    </w:p>
    <w:p>
      <w:r>
        <w:t>更多请访问教客网: www.jiaokey.com</w:t>
      </w:r>
    </w:p>
    <w:p>
      <w:r>
        <w:t>边境贸易与民族地区生态环境发展论 评论地址：https://www.jiaokey.com/book/detail/11572856.html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