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书名：拒绝体罚  如何纠正孩子常犯的错</w:t>
      </w:r>
    </w:p>
    <w:p>
      <w:r>
        <w:t>作者：包忠平等著</w:t>
      </w:r>
    </w:p>
    <w:p>
      <w:r>
        <w:t>出版社：呼和浩特：远方出版社</w:t>
      </w:r>
    </w:p>
    <w:p>
      <w:r>
        <w:t>出版日期：1998.11</w:t>
      </w:r>
    </w:p>
    <w:p>
      <w:r>
        <w:t>总页数：312</w:t>
      </w:r>
    </w:p>
    <w:p>
      <w:r>
        <w:t>更多请访问教客网: www.jiaokey.com</w:t>
      </w:r>
    </w:p>
    <w:p>
      <w:r>
        <w:t>拒绝体罚  如何纠正孩子常犯的错 评论地址：https://www.jiaokey.com/book/detail/11585856.html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