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书名：陈伯吹</w:t>
      </w:r>
    </w:p>
    <w:p>
      <w:r>
        <w:t>作者：中共上海市宝山区委党史研究室，上海市宝山区文化广播电视管理局，上海市宝山区档案局编</w:t>
      </w:r>
    </w:p>
    <w:p>
      <w:r>
        <w:t>出版社：北京：中共党史出版社</w:t>
      </w:r>
    </w:p>
    <w:p>
      <w:r>
        <w:t>出版日期：2006.05</w:t>
      </w:r>
    </w:p>
    <w:p>
      <w:r>
        <w:t>总页数：376</w:t>
      </w:r>
    </w:p>
    <w:p>
      <w:r>
        <w:t>更多请访问教客网: www.jiaokey.com</w:t>
      </w:r>
    </w:p>
    <w:p>
      <w:r>
        <w:t>陈伯吹 评论地址：https://www.jiaokey.com/book/detail/11587461.html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