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书名：《喜福会》的人物话语和思想表达方式 叙述学和文体学分析 from the perspectives of narratology and stylistics</w:t>
      </w:r>
    </w:p>
    <w:p>
      <w:r>
        <w:t>作者:戴凡著</w:t>
      </w:r>
    </w:p>
    <w:p>
      <w:r>
        <w:t>出版社:广州：中山大学出版社</w:t>
      </w:r>
    </w:p>
    <w:p>
      <w:r>
        <w:t>出版日期：2005.10</w:t>
      </w:r>
    </w:p>
    <w:p>
      <w:r>
        <w:t>总页数：286</w:t>
      </w:r>
    </w:p>
    <w:p>
      <w:r>
        <w:t>更多请访问教客网:www.jiaokey.com</w:t>
      </w:r>
    </w:p>
    <w:p>
      <w:r>
        <w:t>《喜福会》的人物话语和思想表达方式 叙述学和文体学分析 from the perspectives of narratology and stylistics评论地址：https://www.jiaokey.com/book/detail/11590054.html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