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书名：张力的狂欢  论鲁迅及其来者之故事新编小说中的主体介入</w:t>
      </w:r>
    </w:p>
    <w:p>
      <w:r>
        <w:t>作者：朱崇科著</w:t>
      </w:r>
    </w:p>
    <w:p>
      <w:r>
        <w:t>出版社：上海：上海三联书店</w:t>
      </w:r>
    </w:p>
    <w:p>
      <w:r>
        <w:t>出版日期：2006</w:t>
      </w:r>
    </w:p>
    <w:p>
      <w:r>
        <w:t>总页数：423</w:t>
      </w:r>
    </w:p>
    <w:p>
      <w:r>
        <w:t>更多请访问教客网: www.jiaokey.com</w:t>
      </w:r>
    </w:p>
    <w:p>
      <w:r>
        <w:t>张力的狂欢  论鲁迅及其来者之故事新编小说中的主体介入 评论地址：https://www.jiaokey.com/book/detail/11590149.html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