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书名：初中生古诗文必读硬笔书法</w:t>
      </w:r>
    </w:p>
    <w:p>
      <w:r>
        <w:t>作者：李岩选书</w:t>
      </w:r>
    </w:p>
    <w:p>
      <w:r>
        <w:t>出版社：济南：山东美术出版社</w:t>
      </w:r>
    </w:p>
    <w:p>
      <w:r>
        <w:t>出版日期：2002.06</w:t>
      </w:r>
    </w:p>
    <w:p>
      <w:r>
        <w:t>总页数：154</w:t>
      </w:r>
    </w:p>
    <w:p>
      <w:r>
        <w:t>更多请访问教客网: www.jiaokey.com</w:t>
      </w:r>
    </w:p>
    <w:p>
      <w:r>
        <w:t>初中生古诗文必读硬笔书法 评论地址：https://www.jiaokey.com/book/detail/11590837.html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