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书名：中南海大事  建国以来重大政治事件全纪录  上</w:t>
      </w:r>
    </w:p>
    <w:p>
      <w:r>
        <w:t>作者：李健编著</w:t>
      </w:r>
    </w:p>
    <w:p>
      <w:r>
        <w:t>出版社：北京：中共党史出版社</w:t>
      </w:r>
    </w:p>
    <w:p>
      <w:r>
        <w:t>出版日期：2006.06</w:t>
      </w:r>
    </w:p>
    <w:p>
      <w:r>
        <w:t>总页数：484</w:t>
      </w:r>
    </w:p>
    <w:p>
      <w:r>
        <w:t>更多请访问教客网: www.jiaokey.com</w:t>
      </w:r>
    </w:p>
    <w:p>
      <w:r>
        <w:t>中南海大事  建国以来重大政治事件全纪录  上 评论地址：https://www.jiaokey.com/book/detail/11595076.html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