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书名：铿锵戈甲  粗犷雄浑高甲戏  大型摄影散文珍藏版</w:t>
      </w:r>
    </w:p>
    <w:p>
      <w:r>
        <w:t>作者：崔建楠主编；陈瑞统著；赖小兵，崔建楠摄影</w:t>
      </w:r>
    </w:p>
    <w:p>
      <w:r>
        <w:t>出版社：福州：海潮摄影艺术出版社</w:t>
      </w:r>
    </w:p>
    <w:p>
      <w:r>
        <w:t>出版日期：2005.12</w:t>
      </w:r>
    </w:p>
    <w:p>
      <w:r>
        <w:t>总页数：209</w:t>
      </w:r>
    </w:p>
    <w:p>
      <w:r>
        <w:t>更多请访问教客网: www.jiaokey.com</w:t>
      </w:r>
    </w:p>
    <w:p>
      <w:r>
        <w:t>铿锵戈甲  粗犷雄浑高甲戏  大型摄影散文珍藏版 评论地址：https://www.jiaokey.com/book/detail/11601985.html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