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书名：长期护理保险  中国未来极富竞争力的险种</w:t>
      </w:r>
    </w:p>
    <w:p>
      <w:r>
        <w:t>作者：荆涛著</w:t>
      </w:r>
    </w:p>
    <w:p>
      <w:r>
        <w:t>出版社：北京：对外经济贸易大学出版社</w:t>
      </w:r>
    </w:p>
    <w:p>
      <w:r>
        <w:t>出版日期：2006.03</w:t>
      </w:r>
    </w:p>
    <w:p>
      <w:r>
        <w:t>总页数：234</w:t>
      </w:r>
    </w:p>
    <w:p>
      <w:r>
        <w:t>更多请访问教客网: www.jiaokey.com</w:t>
      </w:r>
    </w:p>
    <w:p>
      <w:r>
        <w:t>长期护理保险  中国未来极富竞争力的险种 评论地址：https://www.jiaokey.com/book/detail/11609963.html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