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百万雄师  改天换地  下</w:t>
      </w:r>
    </w:p>
    <w:p>
      <w:r>
        <w:rPr>
          <w:rFonts w:ascii="宋体" w:hAnsi="宋体" w:eastAsia="宋体"/>
          <w:sz w:val="24"/>
        </w:rPr>
        <w:t>徐国礼，王立宪，孔立新，李群，孙淑兰，孔兆瑞编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百万雄师  改天换地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徐国礼，王立宪，孔立新，李群，孙淑兰，孔兆瑞编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济南:黄河出版社,1997.01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本书出售、求购地址：https://www.jiaokey.com/book/detail/11614100.html</w:t>
      </w:r>
    </w:p>
    <w:p>
      <w:r>
        <w:t>更多相关图书推荐：https://www.jiaokey.com</w:t>
      </w:r>
    </w:p>
    <w:p>
      <w:r>
        <w:t>徐国礼，王立宪，孔立新，李群，孙淑兰，孔兆瑞编 其他作品：https://www.jiaokey.com/tag/徐国礼，王立宪，孔立新，李群，孙淑兰，孔兆瑞编.html</w:t>
      </w:r>
    </w:p>
    <w:p>
      <w:r>
        <w:t>济南:黄河出版社,1997.01 出版图书：https://www.jiaokey.com/tag/济南:黄河出版社,1997.01.html</w:t>
      </w:r>
    </w:p>
    <w:p>
      <w:r>
        <w:t>关键词搜索：https://www.jiaokey.com/tag/百万雄师  改天换地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