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初中历史教学案例及点评  七年级  上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初中历史教学案例及点评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本书出售、求购地址：https://www.jiaokey.com/book/detail/11616811.html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关键词搜索：https://www.jiaokey.com/tag/初中历史教学案例及点评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