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书名：下承式柔性系杆钢管混凝土简支拱桥  烟台市养马岛大桥工程实例及分析</w:t>
      </w:r>
    </w:p>
    <w:p>
      <w:r>
        <w:t>作者：烟台市公路管理局，交勇部公路科学研侒所编</w:t>
      </w:r>
    </w:p>
    <w:p>
      <w:r>
        <w:t>出版社：济南：山东大学出版社</w:t>
      </w:r>
    </w:p>
    <w:p>
      <w:r>
        <w:t>出版日期：2006.05</w:t>
      </w:r>
    </w:p>
    <w:p>
      <w:r>
        <w:t>总页数：104</w:t>
      </w:r>
    </w:p>
    <w:p>
      <w:r>
        <w:t>更多请访问教客网: www.jiaokey.com</w:t>
      </w:r>
    </w:p>
    <w:p>
      <w:r>
        <w:t>下承式柔性系杆钢管混凝土简支拱桥  烟台市养马岛大桥工程实例及分析 评论地址：https://www.jiaokey.com/book/detail/11619910.html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