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书名：熔冶古今书法的一代宗师李瑞清</w:t>
      </w:r>
    </w:p>
    <w:p>
      <w:r>
        <w:t>作者：李定一，陈绍衣编著</w:t>
      </w:r>
    </w:p>
    <w:p>
      <w:r>
        <w:t>出版社：福州：海峡文艺出版社</w:t>
      </w:r>
    </w:p>
    <w:p>
      <w:r>
        <w:t>出版日期：2003.02</w:t>
      </w:r>
    </w:p>
    <w:p>
      <w:r>
        <w:t>总页数：83</w:t>
      </w:r>
    </w:p>
    <w:p>
      <w:r>
        <w:t>更多请访问教客网: www.jiaokey.com</w:t>
      </w:r>
    </w:p>
    <w:p>
      <w:r>
        <w:t>熔冶古今书法的一代宗师李瑞清 评论地址：https://www.jiaokey.com/book/detail/11622598.html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