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习题集及答案</w:t>
      </w:r>
    </w:p>
    <w:p>
      <w:r>
        <w:rPr>
          <w:rFonts w:ascii="宋体" w:hAnsi="宋体" w:eastAsia="宋体"/>
          <w:sz w:val="24"/>
        </w:rPr>
        <w:t>交通职业教育教学指导委员会公路类（技工）学科委员会编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习题集及答案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交通职业教育教学指导委员会公路类（技工）学科委员会编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本书出售、求购地址：https://www.jiaokey.com/book/detail/11629857.html</w:t>
      </w:r>
    </w:p>
    <w:p>
      <w:r>
        <w:t>更多相关图书推荐：https://www.jiaokey.com</w:t>
      </w:r>
    </w:p>
    <w:p>
      <w:r>
        <w:t>交通职业教育教学指导委员会公路类（技工）学科委员会编 其他作品：https://www.jiaokey.com/tag/交通职业教育教学指导委员会公路类（技工）学科委员会编.html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关键词搜索：https://www.jiaokey.com/tag/习题集及答案.html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