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书名：卖火柴的小女孩</w:t>
      </w:r>
    </w:p>
    <w:p>
      <w:r>
        <w:t>作者：（丹）安徒生（Andersen，H.C.）著；梅朵改编；郅红，蒋明佚绘</w:t>
      </w:r>
    </w:p>
    <w:p>
      <w:r>
        <w:t>出版社：成都：四川少年儿童出版社</w:t>
      </w:r>
    </w:p>
    <w:p>
      <w:r>
        <w:t>出版日期：2005.09</w:t>
      </w:r>
    </w:p>
    <w:p>
      <w:r>
        <w:t>总页数：21</w:t>
      </w:r>
    </w:p>
    <w:p>
      <w:r>
        <w:t>更多请访问教客网: www.jiaokey.com</w:t>
      </w:r>
    </w:p>
    <w:p>
      <w:r>
        <w:t>卖火柴的小女孩 评论地址：https://www.jiaokey.com/book/detail/11630134.html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