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指南针系列教材  中国高等院校美术·设计教材  图案设计</w:t>
      </w:r>
    </w:p>
    <w:p>
      <w:r>
        <w:rPr>
          <w:rFonts w:ascii="宋体" w:hAnsi="宋体" w:eastAsia="宋体"/>
          <w:sz w:val="24"/>
        </w:rPr>
        <w:t>廖军主编  吴晓兵  沈斌  吴可人副主编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指南针系列教材  中国高等院校美术·设计教材  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  吴晓兵  沈斌  吴可人副主编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本书出售、求购地址：https://www.jiaokey.com/book/detail/11631303.html</w:t>
      </w:r>
    </w:p>
    <w:p>
      <w:r>
        <w:t>更多相关图书推荐：https://www.jiaokey.com</w:t>
      </w:r>
    </w:p>
    <w:p>
      <w:r>
        <w:t>廖军主编  吴晓兵  沈斌  吴可人副主编 其他作品：https://www.jiaokey.com/tag/廖军主编  吴晓兵  沈斌  吴可人副主编.html</w:t>
      </w:r>
    </w:p>
    <w:p>
      <w:r>
        <w:t>辽宁美术出版社 出版图书：https://www.jiaokey.com/tag/辽宁美术出版社.html</w:t>
      </w:r>
    </w:p>
    <w:p>
      <w:r>
        <w:t>关键词搜索：https://www.jiaokey.com/tag/指南针系列教材  中国高等院校美术·设计教材  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