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书名：宝宝快长大  社会篇/故事与游戏  我是乖宝宝</w:t>
      </w:r>
    </w:p>
    <w:p>
      <w:r>
        <w:t>作者：风凌主编</w:t>
      </w:r>
    </w:p>
    <w:p>
      <w:r>
        <w:t>出版社：天津:天津人民美术出版社,2005.09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宝宝快长大  社会篇/故事与游戏  我是乖宝宝 评论地址：https://www.jiaokey.com/book/detail/11634191.html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