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河北省张家口地区1990年县、乡  镇  人代会换届选举工作资料汇编</w:t>
      </w:r>
    </w:p>
    <w:p>
      <w:r>
        <w:rPr>
          <w:rFonts w:ascii="宋体" w:hAnsi="宋体" w:eastAsia="宋体"/>
          <w:sz w:val="24"/>
        </w:rPr>
        <w:t>崇连山，孙福赞编辑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河北省张家口地区1990年县、乡  镇  人代会换届选举工作资料汇编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崇连山，孙福赞编辑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本书出售、求购地址：https://www.jiaokey.com/book/detail/11634784.html</w:t>
      </w:r>
    </w:p>
    <w:p>
      <w:r>
        <w:t>更多相关图书推荐：https://www.jiaokey.com</w:t>
      </w:r>
    </w:p>
    <w:p>
      <w:r>
        <w:t>崇连山，孙福赞编辑 其他作品：https://www.jiaokey.com/tag/崇连山，孙福赞编辑.html</w:t>
      </w:r>
    </w:p>
    <w:p>
      <w:r>
        <w:t>关键词搜索：https://www.jiaokey.com/tag/河北省张家口地区1990年县、乡  镇  人代会换届选举工作资料汇编.html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