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书名：超级600问.为什么说大话叫吹牛皮</w:t>
      </w:r>
    </w:p>
    <w:p>
      <w:r>
        <w:t>作者:李一德等编</w:t>
      </w:r>
    </w:p>
    <w:p>
      <w:r>
        <w:t>出版社:上海：少年儿童出版社</w:t>
      </w:r>
    </w:p>
    <w:p>
      <w:r>
        <w:t>出版日期：2004.04</w:t>
      </w:r>
    </w:p>
    <w:p>
      <w:r>
        <w:t>总页数：150</w:t>
      </w:r>
    </w:p>
    <w:p>
      <w:r>
        <w:t>更多请访问教客网:www.jiaokey.com</w:t>
      </w:r>
    </w:p>
    <w:p>
      <w:r>
        <w:t>超级600问.为什么说大话叫吹牛皮评论地址：https://www.jiaokey.com/book/detail/11635009.html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