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大学生活提示</w:t>
      </w:r>
    </w:p>
    <w:p>
      <w:r>
        <w:rPr>
          <w:rFonts w:ascii="宋体" w:hAnsi="宋体" w:eastAsia="宋体"/>
          <w:sz w:val="24"/>
        </w:rPr>
        <w:t>陈国祥主编；郭礼华，苏益南，姚冠新，李洪波副主编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陈国祥主编；郭礼华，苏益南，姚冠新，李洪波副主编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本书出售、求购地址：https://www.jiaokey.com/book/detail/11636564.html</w:t>
      </w:r>
    </w:p>
    <w:p>
      <w:r>
        <w:t>更多相关图书推荐：https://www.jiaokey.com</w:t>
      </w:r>
    </w:p>
    <w:p>
      <w:r>
        <w:t>陈国祥主编；郭礼华，苏益南，姚冠新，李洪波副主编 其他作品：https://www.jiaokey.com/tag/陈国祥主编；郭礼华，苏益南，姚冠新，李洪波副主编.html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关键词搜索：https://www.jiaokey.com/tag/大学生活提示.html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